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80" w:rsidRDefault="009C5A80" w:rsidP="00C136CC">
      <w:pPr>
        <w:jc w:val="center"/>
      </w:pPr>
      <w:r w:rsidRPr="004F6A25">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1.5pt;height:75.75pt;visibility:visible">
            <v:imagedata r:id="rId5" o:title=""/>
          </v:shape>
        </w:pict>
      </w:r>
    </w:p>
    <w:p w:rsidR="009C5A80" w:rsidRPr="00E422EA" w:rsidRDefault="009C5A80" w:rsidP="00E422EA">
      <w:pPr>
        <w:spacing w:line="240" w:lineRule="auto"/>
        <w:jc w:val="center"/>
        <w:rPr>
          <w:rFonts w:ascii="Times New Roman" w:hAnsi="Times New Roman"/>
          <w:b/>
          <w:sz w:val="32"/>
          <w:szCs w:val="32"/>
        </w:rPr>
      </w:pPr>
      <w:r w:rsidRPr="00E422EA">
        <w:rPr>
          <w:rFonts w:ascii="Times New Roman" w:hAnsi="Times New Roman"/>
          <w:b/>
          <w:sz w:val="32"/>
          <w:szCs w:val="32"/>
        </w:rPr>
        <w:t xml:space="preserve">Regulamin naboru i uczestnictwa </w:t>
      </w:r>
    </w:p>
    <w:p w:rsidR="009C5A80" w:rsidRPr="00E422EA" w:rsidRDefault="009C5A80" w:rsidP="00E422EA">
      <w:pPr>
        <w:spacing w:line="240" w:lineRule="auto"/>
        <w:jc w:val="center"/>
        <w:rPr>
          <w:rFonts w:ascii="Times New Roman" w:hAnsi="Times New Roman"/>
          <w:b/>
          <w:sz w:val="32"/>
          <w:szCs w:val="32"/>
        </w:rPr>
      </w:pPr>
      <w:r w:rsidRPr="00E422EA">
        <w:rPr>
          <w:rFonts w:ascii="Times New Roman" w:hAnsi="Times New Roman"/>
          <w:b/>
          <w:sz w:val="32"/>
          <w:szCs w:val="32"/>
        </w:rPr>
        <w:t>w kursie komputerowym dla seniorów</w:t>
      </w:r>
    </w:p>
    <w:p w:rsidR="009C5A80" w:rsidRPr="00E422EA" w:rsidRDefault="009C5A80" w:rsidP="00E422EA">
      <w:pPr>
        <w:spacing w:line="240" w:lineRule="auto"/>
        <w:jc w:val="both"/>
        <w:rPr>
          <w:rFonts w:ascii="Times New Roman" w:hAnsi="Times New Roman"/>
        </w:rPr>
      </w:pPr>
    </w:p>
    <w:p w:rsidR="009C5A80" w:rsidRPr="00E422EA" w:rsidRDefault="009C5A80" w:rsidP="00E422EA">
      <w:pPr>
        <w:spacing w:line="240" w:lineRule="auto"/>
        <w:jc w:val="both"/>
        <w:rPr>
          <w:rFonts w:ascii="Times New Roman" w:hAnsi="Times New Roman"/>
        </w:rPr>
      </w:pPr>
      <w:r w:rsidRPr="00E422EA">
        <w:rPr>
          <w:rFonts w:ascii="Times New Roman" w:hAnsi="Times New Roman"/>
        </w:rPr>
        <w:t>§ 1. Organizator: Miejska Biblioteka Publiczna w Sieradzu, ul. Polna 36A, 98-200 Sieradz.</w:t>
      </w:r>
    </w:p>
    <w:p w:rsidR="009C5A80" w:rsidRPr="00E422EA" w:rsidRDefault="009C5A80" w:rsidP="00E422EA">
      <w:pPr>
        <w:pStyle w:val="NormalWeb"/>
        <w:jc w:val="both"/>
        <w:rPr>
          <w:rStyle w:val="Strong"/>
        </w:rPr>
      </w:pPr>
      <w:r w:rsidRPr="00E422EA">
        <w:t>§ 2. Kurs jest organizowany w</w:t>
      </w:r>
      <w:r w:rsidRPr="00E422EA">
        <w:rPr>
          <w:b/>
        </w:rPr>
        <w:t xml:space="preserve"> </w:t>
      </w:r>
      <w:r w:rsidRPr="00E422EA">
        <w:rPr>
          <w:rStyle w:val="Strong"/>
          <w:b w:val="0"/>
        </w:rPr>
        <w:t xml:space="preserve"> związku z realizacją projektu „Rozbudowa, przebudowa           i doposażenie Miejskiej Biblioteki Publicznej w Sieradzu” współfinansowanego ze środków Europejskiego Funduszu Rozwoju Regionalnego w ramach </w:t>
      </w:r>
      <w:r w:rsidRPr="00E422EA">
        <w:t>Regionalnego Programu Operacyjnego Województwa Łódzkiego na lata 2014-2020</w:t>
      </w:r>
      <w:r w:rsidRPr="00E422EA">
        <w:rPr>
          <w:rStyle w:val="Strong"/>
        </w:rPr>
        <w:t>.</w:t>
      </w:r>
    </w:p>
    <w:p w:rsidR="009C5A80" w:rsidRPr="00E422EA" w:rsidRDefault="009C5A80" w:rsidP="00E422EA">
      <w:pPr>
        <w:spacing w:before="100" w:beforeAutospacing="1" w:after="100" w:afterAutospacing="1" w:line="240" w:lineRule="auto"/>
        <w:jc w:val="both"/>
        <w:rPr>
          <w:rFonts w:ascii="Times New Roman" w:hAnsi="Times New Roman"/>
        </w:rPr>
      </w:pPr>
      <w:r w:rsidRPr="00E422EA">
        <w:rPr>
          <w:rFonts w:ascii="Times New Roman" w:hAnsi="Times New Roman"/>
        </w:rPr>
        <w:t>§ 3. Celem kursu jest nauka obsługi komputera w kontekście nowoczesnych technologii informatycznych w bibliotece.</w:t>
      </w:r>
    </w:p>
    <w:p w:rsidR="009C5A80" w:rsidRPr="00E422EA" w:rsidRDefault="009C5A80" w:rsidP="00E422EA">
      <w:pPr>
        <w:spacing w:line="240" w:lineRule="auto"/>
        <w:jc w:val="both"/>
        <w:rPr>
          <w:rFonts w:ascii="Times New Roman" w:hAnsi="Times New Roman"/>
        </w:rPr>
      </w:pPr>
      <w:r w:rsidRPr="00E422EA">
        <w:rPr>
          <w:rFonts w:ascii="Times New Roman" w:hAnsi="Times New Roman"/>
        </w:rPr>
        <w:t>§ 4. Kurs adresowany jest do seniorów, mieszkańców Sieradza, którzy ukończyli 60 rok życia, tych którzy nigdy nie obsługiwali komputera oraz tych, którzy chcą przypomnieć sobie zdobytą wcześniej wiedzę lub chcą rozwinąć swe umiejętności.</w:t>
      </w:r>
    </w:p>
    <w:p w:rsidR="009C5A80" w:rsidRPr="00E422EA" w:rsidRDefault="009C5A80" w:rsidP="00E422EA">
      <w:pPr>
        <w:spacing w:before="100" w:beforeAutospacing="1" w:after="100" w:afterAutospacing="1" w:line="240" w:lineRule="auto"/>
        <w:jc w:val="both"/>
        <w:rPr>
          <w:rFonts w:ascii="Times New Roman" w:hAnsi="Times New Roman"/>
        </w:rPr>
      </w:pPr>
      <w:r w:rsidRPr="00E422EA">
        <w:rPr>
          <w:rFonts w:ascii="Times New Roman" w:hAnsi="Times New Roman"/>
        </w:rPr>
        <w:t>§ 5. 1. Zajęcia będą zorganizowane dla dwóch grup po 10 osób, w terminie IV-VI 2018 roku.</w:t>
      </w:r>
    </w:p>
    <w:p w:rsidR="009C5A80" w:rsidRPr="00E422EA" w:rsidRDefault="009C5A80" w:rsidP="00E422EA">
      <w:pPr>
        <w:spacing w:before="100" w:beforeAutospacing="1" w:after="100" w:afterAutospacing="1" w:line="240" w:lineRule="auto"/>
        <w:jc w:val="both"/>
        <w:rPr>
          <w:rFonts w:ascii="Times New Roman" w:hAnsi="Times New Roman"/>
        </w:rPr>
      </w:pPr>
      <w:r>
        <w:rPr>
          <w:rFonts w:ascii="Times New Roman" w:hAnsi="Times New Roman"/>
        </w:rPr>
        <w:t xml:space="preserve">       </w:t>
      </w:r>
      <w:r w:rsidRPr="00E422EA">
        <w:rPr>
          <w:rFonts w:ascii="Times New Roman" w:hAnsi="Times New Roman"/>
        </w:rPr>
        <w:t>2. Zajęcia komputerowe zostaną przeprowadzone według następujących założeń:</w:t>
      </w:r>
    </w:p>
    <w:p w:rsidR="009C5A80" w:rsidRPr="00E422EA" w:rsidRDefault="009C5A80" w:rsidP="00E422EA">
      <w:pPr>
        <w:spacing w:before="100" w:beforeAutospacing="1" w:after="100" w:afterAutospacing="1" w:line="240" w:lineRule="auto"/>
        <w:jc w:val="both"/>
        <w:rPr>
          <w:rFonts w:ascii="Times New Roman" w:hAnsi="Times New Roman"/>
        </w:rPr>
      </w:pPr>
      <w:r w:rsidRPr="00E422EA">
        <w:rPr>
          <w:rFonts w:ascii="Times New Roman" w:hAnsi="Times New Roman"/>
        </w:rPr>
        <w:t>• W pierwszym etapie uczestnicy rozpoczną swą przygodę z komputerem i zyskają  wiedzę  z zakresu podstawowych umiejętności, takich jak: obsługiwanie komputera i zarządzanie swoim miejscem w komputerze, korzystanie z wyszukiwarki i przeglądarki internetowej oraz poczty internetowej, pisanie i redagowanie pism w programie Word.</w:t>
      </w:r>
    </w:p>
    <w:p w:rsidR="009C5A80" w:rsidRPr="00E422EA" w:rsidRDefault="009C5A80" w:rsidP="00E422EA">
      <w:pPr>
        <w:spacing w:before="100" w:beforeAutospacing="1" w:after="100" w:afterAutospacing="1" w:line="240" w:lineRule="auto"/>
        <w:jc w:val="both"/>
        <w:rPr>
          <w:rFonts w:ascii="Times New Roman" w:hAnsi="Times New Roman"/>
        </w:rPr>
      </w:pPr>
      <w:r w:rsidRPr="00E422EA">
        <w:rPr>
          <w:rFonts w:ascii="Times New Roman" w:hAnsi="Times New Roman"/>
        </w:rPr>
        <w:t xml:space="preserve">• W drugiej części kursu zwiększą swoje kompetencje o obsługę pamięci przenośnych (pendrive, mp3, aparat cyfrowy, telefony komórkowe), zaawansowane redagowanie i formatowanie tekstu i grafiki, zakupy przez Internet, wykonywanie płatności elektronicznych, pracę z fotografią cyfrową, funkcjonowanie mediów społecznościowych, forów internetowych oraz korzystanie z usług publicznych przez Internet.   </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3. Udział w kursie jest bezpłatny.</w:t>
      </w:r>
    </w:p>
    <w:p w:rsidR="009C5A80" w:rsidRPr="00E422EA" w:rsidRDefault="009C5A80" w:rsidP="00E422EA">
      <w:pPr>
        <w:spacing w:before="100" w:beforeAutospacing="1" w:after="100" w:afterAutospacing="1" w:line="240" w:lineRule="auto"/>
        <w:jc w:val="both"/>
        <w:rPr>
          <w:rFonts w:ascii="Times New Roman" w:hAnsi="Times New Roman"/>
        </w:rPr>
      </w:pPr>
      <w:r>
        <w:rPr>
          <w:rFonts w:ascii="Times New Roman" w:hAnsi="Times New Roman"/>
        </w:rPr>
        <w:t xml:space="preserve">      </w:t>
      </w:r>
      <w:r w:rsidRPr="00E422EA">
        <w:rPr>
          <w:rFonts w:ascii="Times New Roman" w:hAnsi="Times New Roman"/>
        </w:rPr>
        <w:t>4. Kurs obejmuje łącznie 20 godzin lekcyjnych, realizowanych podczas 10 spotkań. </w:t>
      </w:r>
    </w:p>
    <w:p w:rsidR="009C5A80" w:rsidRPr="00E422EA" w:rsidRDefault="009C5A80" w:rsidP="00E422EA">
      <w:pPr>
        <w:spacing w:before="100" w:beforeAutospacing="1" w:after="100" w:afterAutospacing="1" w:line="240" w:lineRule="auto"/>
        <w:jc w:val="both"/>
        <w:rPr>
          <w:rFonts w:ascii="Times New Roman" w:hAnsi="Times New Roman"/>
        </w:rPr>
      </w:pPr>
      <w:r>
        <w:rPr>
          <w:rFonts w:ascii="Times New Roman" w:hAnsi="Times New Roman"/>
        </w:rPr>
        <w:t xml:space="preserve">       </w:t>
      </w:r>
      <w:r w:rsidRPr="00E422EA">
        <w:rPr>
          <w:rFonts w:ascii="Times New Roman" w:hAnsi="Times New Roman"/>
        </w:rPr>
        <w:t xml:space="preserve">5. Zajęcia będą odbywać się w Miejskiej Bibliotece Publicznej w Sieradzu, raz lub dwa razy </w:t>
      </w:r>
      <w:r>
        <w:rPr>
          <w:rFonts w:ascii="Times New Roman" w:hAnsi="Times New Roman"/>
        </w:rPr>
        <w:t xml:space="preserve">              </w:t>
      </w:r>
      <w:r w:rsidRPr="00E422EA">
        <w:rPr>
          <w:rFonts w:ascii="Times New Roman" w:hAnsi="Times New Roman"/>
        </w:rPr>
        <w:t>w tygodniu po 2 godziny lekcyjne (90 minut).</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6. Organizatorzy zapewniają sprzęt komputerowy na czas zajęć, ale można, jeśli ktoś chce, przyjść ze swoim laptopem na zajęcia.</w:t>
      </w:r>
    </w:p>
    <w:p w:rsidR="009C5A80" w:rsidRPr="00E422EA" w:rsidRDefault="009C5A80" w:rsidP="00E422EA">
      <w:pPr>
        <w:spacing w:line="240" w:lineRule="auto"/>
        <w:jc w:val="both"/>
        <w:rPr>
          <w:rFonts w:ascii="Times New Roman" w:hAnsi="Times New Roman"/>
        </w:rPr>
      </w:pPr>
    </w:p>
    <w:p w:rsidR="009C5A80" w:rsidRPr="00E422EA" w:rsidRDefault="009C5A80" w:rsidP="00E422EA">
      <w:pPr>
        <w:spacing w:line="240" w:lineRule="auto"/>
        <w:jc w:val="both"/>
        <w:rPr>
          <w:rFonts w:ascii="Times New Roman" w:hAnsi="Times New Roman"/>
        </w:rPr>
      </w:pPr>
      <w:r>
        <w:rPr>
          <w:rFonts w:ascii="Times New Roman" w:hAnsi="Times New Roman"/>
          <w:bCs/>
        </w:rPr>
        <w:t xml:space="preserve">        </w:t>
      </w:r>
      <w:r w:rsidRPr="00E422EA">
        <w:rPr>
          <w:rFonts w:ascii="Times New Roman" w:hAnsi="Times New Roman"/>
          <w:bCs/>
        </w:rPr>
        <w:t>7.</w:t>
      </w:r>
      <w:r w:rsidRPr="00E422EA">
        <w:rPr>
          <w:rFonts w:ascii="Times New Roman" w:hAnsi="Times New Roman"/>
        </w:rPr>
        <w:t xml:space="preserve"> Na zakończenie kursu każdy uczestnik otrzyma materiały, które będą zawierać kompendium wiedzy przekazanej podczas zajęć na kursie</w:t>
      </w:r>
    </w:p>
    <w:p w:rsidR="009C5A80" w:rsidRPr="00E422EA" w:rsidRDefault="009C5A80" w:rsidP="00E422EA">
      <w:pPr>
        <w:spacing w:line="240" w:lineRule="auto"/>
        <w:jc w:val="both"/>
        <w:rPr>
          <w:rFonts w:ascii="Times New Roman" w:hAnsi="Times New Roman"/>
        </w:rPr>
      </w:pPr>
      <w:r w:rsidRPr="00E422EA">
        <w:rPr>
          <w:rFonts w:ascii="Times New Roman" w:hAnsi="Times New Roman"/>
        </w:rPr>
        <w:t xml:space="preserve">§ 6. 1. Zgłoszenia uczestnictwa należy składać według wzoru zgłoszenia, który stanowi załącznik do regulaminu opublikowanego na stronie internetowej Biblioteki Miejskiej </w:t>
      </w:r>
      <w:r w:rsidRPr="00E422EA">
        <w:rPr>
          <w:rFonts w:ascii="Times New Roman" w:hAnsi="Times New Roman"/>
          <w:b/>
        </w:rPr>
        <w:t>www.mbpsieradz.pl</w:t>
      </w:r>
      <w:r w:rsidRPr="00E422EA">
        <w:rPr>
          <w:rFonts w:ascii="Times New Roman" w:hAnsi="Times New Roman"/>
        </w:rPr>
        <w:t xml:space="preserve"> oraz dostępnego w siedzibach Biblioteki Głównej i filii bibliotecznych.</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 xml:space="preserve">2. Wypełnione zgłoszenie należy dostarczyć do 23 marca 2018 roku do Wypożyczalni </w:t>
      </w:r>
      <w:r>
        <w:rPr>
          <w:rFonts w:ascii="Times New Roman" w:hAnsi="Times New Roman"/>
        </w:rPr>
        <w:t xml:space="preserve">                </w:t>
      </w:r>
      <w:r w:rsidRPr="00E422EA">
        <w:rPr>
          <w:rFonts w:ascii="Times New Roman" w:hAnsi="Times New Roman"/>
        </w:rPr>
        <w:t xml:space="preserve">w Bibliotece Głównej bądź w filiach bibliotecznych </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 xml:space="preserve">3. W przypadku, gdy liczba zgłoszeń przekroczy limit 20 osób, do uczestnictwa w </w:t>
      </w:r>
      <w:r>
        <w:rPr>
          <w:rFonts w:ascii="Times New Roman" w:hAnsi="Times New Roman"/>
        </w:rPr>
        <w:t>kursie</w:t>
      </w:r>
      <w:r w:rsidRPr="00E422EA">
        <w:rPr>
          <w:rFonts w:ascii="Times New Roman" w:hAnsi="Times New Roman"/>
        </w:rPr>
        <w:t xml:space="preserve"> zostaną zakwalifikowane osoby według kolejności złożonych zgłoszeń. Osoby niezakwalifikowane </w:t>
      </w:r>
      <w:r>
        <w:rPr>
          <w:rFonts w:ascii="Times New Roman" w:hAnsi="Times New Roman"/>
        </w:rPr>
        <w:t xml:space="preserve">               </w:t>
      </w:r>
      <w:r w:rsidRPr="00E422EA">
        <w:rPr>
          <w:rFonts w:ascii="Times New Roman" w:hAnsi="Times New Roman"/>
        </w:rPr>
        <w:t>do uczestnictwa w kursie trafią na listę rezerwową.</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 xml:space="preserve">4. Osoby zakwalifikowane do uczestnictwa w kursie zostaną o tym zawiadomione przez Organizatora poprzez przesłanie wiadomości na adres e-mail wskazany w zgłoszeniu uczestnictwa </w:t>
      </w:r>
      <w:r>
        <w:rPr>
          <w:rFonts w:ascii="Times New Roman" w:hAnsi="Times New Roman"/>
        </w:rPr>
        <w:t xml:space="preserve">     </w:t>
      </w:r>
      <w:r w:rsidRPr="00E422EA">
        <w:rPr>
          <w:rFonts w:ascii="Times New Roman" w:hAnsi="Times New Roman"/>
        </w:rPr>
        <w:t>do dnia 30 marca 2017r.</w:t>
      </w:r>
    </w:p>
    <w:p w:rsidR="009C5A80" w:rsidRPr="00E422EA" w:rsidRDefault="009C5A80" w:rsidP="00E422EA">
      <w:pPr>
        <w:spacing w:line="240" w:lineRule="auto"/>
        <w:jc w:val="both"/>
        <w:rPr>
          <w:rFonts w:ascii="Times New Roman" w:hAnsi="Times New Roman"/>
        </w:rPr>
      </w:pPr>
      <w:r w:rsidRPr="00E422EA">
        <w:rPr>
          <w:rFonts w:ascii="Times New Roman" w:hAnsi="Times New Roman"/>
        </w:rPr>
        <w:t xml:space="preserve">§ 7. 1. Podpisanie zgłoszenia uczestnictwa jest zobowiązaniem do czynnego i pełnego udziału </w:t>
      </w:r>
      <w:r>
        <w:rPr>
          <w:rFonts w:ascii="Times New Roman" w:hAnsi="Times New Roman"/>
        </w:rPr>
        <w:t xml:space="preserve">            </w:t>
      </w:r>
      <w:r w:rsidRPr="00E422EA">
        <w:rPr>
          <w:rFonts w:ascii="Times New Roman" w:hAnsi="Times New Roman"/>
        </w:rPr>
        <w:t>w kursie. Ponadto do obowiązków uczestnika należeć będzie:</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 </w:t>
      </w:r>
      <w:r w:rsidRPr="00E422EA">
        <w:rPr>
          <w:rFonts w:ascii="Times New Roman" w:hAnsi="Times New Roman"/>
        </w:rPr>
        <w:t>systematyczne uczestniczenie w zajęciach;</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 </w:t>
      </w:r>
      <w:r w:rsidRPr="00E422EA">
        <w:rPr>
          <w:rFonts w:ascii="Times New Roman" w:hAnsi="Times New Roman"/>
        </w:rPr>
        <w:t>wypełnienie testu i ankiety monitorującej rezultaty kursu;</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 </w:t>
      </w:r>
      <w:r w:rsidRPr="00E422EA">
        <w:rPr>
          <w:rFonts w:ascii="Times New Roman" w:hAnsi="Times New Roman"/>
        </w:rPr>
        <w:t>wypełnienie innych dokumentów związanych z realizacją projektu.</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2. W szczególnych sytuacjach uniemożliwiających uczestnictwo w zajęciach należy o tym fakcie niezwłocznie powiadomić Organizatora.</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 xml:space="preserve">3. Uczestnicy kursu mają prawo do rezygnacji z uczestnictwa, po złożeniu pisemnego oświadczenia o rezygnacji. </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4. W przypadku rezygnacji z uczestnictwa w kursie w zajęciach będą uczestniczyć osoby z listy rezerwowej, według kolejności złożonych głoszeń. O takiej możliwości osoby z listy rezerwowej zostaną zawiadomione przez Organizatora poprzez przesłanie wiadomości na adres e-mail wskazany w zgłoszeniu uczestnictwa.</w:t>
      </w:r>
    </w:p>
    <w:p w:rsidR="009C5A80" w:rsidRPr="00E422EA" w:rsidRDefault="009C5A80" w:rsidP="00E422EA">
      <w:pPr>
        <w:spacing w:line="240" w:lineRule="auto"/>
        <w:jc w:val="both"/>
        <w:rPr>
          <w:rFonts w:ascii="Times New Roman" w:hAnsi="Times New Roman"/>
        </w:rPr>
      </w:pPr>
      <w:r w:rsidRPr="00E422EA">
        <w:rPr>
          <w:rFonts w:ascii="Times New Roman" w:hAnsi="Times New Roman"/>
        </w:rPr>
        <w:t>§ 8. 1. W przypadku braku planowanej liczby uczestników dopuszcza się przeprowadzenie dodatkowego naboru uczestników warsztatów.</w:t>
      </w:r>
    </w:p>
    <w:p w:rsidR="009C5A80" w:rsidRPr="00E422EA" w:rsidRDefault="009C5A80" w:rsidP="00E422EA">
      <w:pPr>
        <w:spacing w:line="240" w:lineRule="auto"/>
        <w:jc w:val="both"/>
        <w:rPr>
          <w:rFonts w:ascii="Times New Roman" w:hAnsi="Times New Roman"/>
        </w:rPr>
      </w:pPr>
      <w:r>
        <w:rPr>
          <w:rFonts w:ascii="Times New Roman" w:hAnsi="Times New Roman"/>
        </w:rPr>
        <w:t xml:space="preserve">          </w:t>
      </w:r>
      <w:r w:rsidRPr="00E422EA">
        <w:rPr>
          <w:rFonts w:ascii="Times New Roman" w:hAnsi="Times New Roman"/>
        </w:rPr>
        <w:t>2. W sprawach nieuregulowanych lub nieobjętych niniejszym regulaminem, ostateczne decyzje dotyczące uczestników podejmuje Organizator.</w:t>
      </w:r>
    </w:p>
    <w:p w:rsidR="009C5A80" w:rsidRDefault="009C5A80" w:rsidP="00E422EA">
      <w:pPr>
        <w:spacing w:line="240" w:lineRule="auto"/>
        <w:ind w:left="45"/>
        <w:jc w:val="both"/>
      </w:pPr>
    </w:p>
    <w:p w:rsidR="009C5A80" w:rsidRDefault="009C5A80" w:rsidP="00E422EA">
      <w:pPr>
        <w:spacing w:line="240" w:lineRule="auto"/>
      </w:pPr>
    </w:p>
    <w:p w:rsidR="009C5A80" w:rsidRDefault="009C5A80" w:rsidP="00E422EA">
      <w:pPr>
        <w:spacing w:line="240" w:lineRule="auto"/>
      </w:pPr>
    </w:p>
    <w:p w:rsidR="009C5A80" w:rsidRDefault="009C5A80" w:rsidP="00E422EA">
      <w:pPr>
        <w:spacing w:line="240" w:lineRule="auto"/>
      </w:pPr>
    </w:p>
    <w:sectPr w:rsidR="009C5A80" w:rsidSect="00C136C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3BC1"/>
    <w:multiLevelType w:val="hybridMultilevel"/>
    <w:tmpl w:val="C440483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58E63180"/>
    <w:multiLevelType w:val="hybridMultilevel"/>
    <w:tmpl w:val="4B1E50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081"/>
    <w:rsid w:val="001976C9"/>
    <w:rsid w:val="003235DE"/>
    <w:rsid w:val="004F6A25"/>
    <w:rsid w:val="007A54A9"/>
    <w:rsid w:val="009C5A80"/>
    <w:rsid w:val="00A53081"/>
    <w:rsid w:val="00B66DA9"/>
    <w:rsid w:val="00C136CC"/>
    <w:rsid w:val="00E422EA"/>
    <w:rsid w:val="00E834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6CC"/>
    <w:rPr>
      <w:rFonts w:ascii="Tahoma" w:hAnsi="Tahoma" w:cs="Tahoma"/>
      <w:sz w:val="16"/>
      <w:szCs w:val="16"/>
    </w:rPr>
  </w:style>
  <w:style w:type="character" w:styleId="Strong">
    <w:name w:val="Strong"/>
    <w:basedOn w:val="DefaultParagraphFont"/>
    <w:uiPriority w:val="99"/>
    <w:qFormat/>
    <w:locked/>
    <w:rsid w:val="00E422EA"/>
    <w:rPr>
      <w:rFonts w:ascii="Times New Roman" w:hAnsi="Times New Roman" w:cs="Times New Roman"/>
      <w:b/>
      <w:bCs/>
    </w:rPr>
  </w:style>
  <w:style w:type="paragraph" w:styleId="NormalWeb">
    <w:name w:val="Normal (Web)"/>
    <w:basedOn w:val="Normal"/>
    <w:uiPriority w:val="99"/>
    <w:rsid w:val="00E422EA"/>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623</Words>
  <Characters>3744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Rybak</dc:creator>
  <cp:keywords/>
  <dc:description/>
  <cp:lastModifiedBy>biblioteka</cp:lastModifiedBy>
  <cp:revision>2</cp:revision>
  <dcterms:created xsi:type="dcterms:W3CDTF">2018-03-08T08:31:00Z</dcterms:created>
  <dcterms:modified xsi:type="dcterms:W3CDTF">2018-03-08T08:31:00Z</dcterms:modified>
</cp:coreProperties>
</file>